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53" w:rsidRDefault="00355E53" w:rsidP="00355E53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Delibera n. </w:t>
      </w:r>
      <w:r>
        <w:rPr>
          <w:rFonts w:ascii="Calibri" w:hAnsi="Calibri"/>
          <w:b/>
          <w:sz w:val="24"/>
          <w:szCs w:val="24"/>
        </w:rPr>
        <w:tab/>
        <w:t>3/T</w:t>
      </w:r>
      <w:r w:rsidRPr="00FF7585">
        <w:rPr>
          <w:rFonts w:ascii="Calibri" w:hAnsi="Calibri"/>
          <w:b/>
          <w:sz w:val="24"/>
          <w:szCs w:val="24"/>
        </w:rPr>
        <w:tab/>
      </w:r>
      <w:r w:rsidRPr="00FF7585">
        <w:rPr>
          <w:rFonts w:ascii="Calibri" w:hAnsi="Calibri"/>
          <w:b/>
          <w:sz w:val="24"/>
          <w:szCs w:val="24"/>
        </w:rPr>
        <w:tab/>
      </w:r>
      <w:r w:rsidRPr="00FF7585">
        <w:rPr>
          <w:rFonts w:ascii="Calibri" w:hAnsi="Calibri"/>
          <w:b/>
          <w:sz w:val="24"/>
          <w:szCs w:val="24"/>
        </w:rPr>
        <w:tab/>
      </w:r>
      <w:r w:rsidRPr="00FF7585">
        <w:rPr>
          <w:rFonts w:ascii="Calibri" w:hAnsi="Calibri"/>
          <w:b/>
          <w:sz w:val="24"/>
          <w:szCs w:val="24"/>
        </w:rPr>
        <w:tab/>
      </w:r>
      <w:r w:rsidRPr="00FF7585">
        <w:rPr>
          <w:rFonts w:ascii="Calibri" w:hAnsi="Calibri"/>
          <w:b/>
          <w:sz w:val="24"/>
          <w:szCs w:val="24"/>
        </w:rPr>
        <w:tab/>
      </w:r>
      <w:r w:rsidRPr="00FF7585">
        <w:rPr>
          <w:rFonts w:ascii="Calibri" w:hAnsi="Calibri"/>
          <w:b/>
          <w:sz w:val="24"/>
          <w:szCs w:val="24"/>
        </w:rPr>
        <w:tab/>
      </w:r>
      <w:r w:rsidRPr="00FF7585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FF7585">
        <w:rPr>
          <w:rFonts w:ascii="Calibri" w:hAnsi="Calibri"/>
          <w:b/>
          <w:sz w:val="24"/>
          <w:szCs w:val="24"/>
        </w:rPr>
        <w:t>del</w:t>
      </w:r>
      <w:r>
        <w:rPr>
          <w:rFonts w:ascii="Calibri" w:hAnsi="Calibri"/>
          <w:b/>
          <w:sz w:val="24"/>
          <w:szCs w:val="24"/>
        </w:rPr>
        <w:t xml:space="preserve"> 10 novembre 2020</w:t>
      </w:r>
    </w:p>
    <w:p w:rsidR="00355E53" w:rsidRPr="00FF7585" w:rsidRDefault="00355E53" w:rsidP="00355E53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4"/>
          <w:szCs w:val="24"/>
        </w:rPr>
      </w:pPr>
      <w:r w:rsidRPr="00FF7585">
        <w:rPr>
          <w:rFonts w:ascii="Calibri" w:hAnsi="Calibri"/>
          <w:b/>
          <w:sz w:val="24"/>
          <w:szCs w:val="24"/>
        </w:rPr>
        <w:t xml:space="preserve">Oggetto: </w:t>
      </w:r>
      <w:r>
        <w:rPr>
          <w:rFonts w:ascii="Calibri" w:hAnsi="Calibri"/>
          <w:b/>
          <w:sz w:val="24"/>
          <w:szCs w:val="24"/>
        </w:rPr>
        <w:t xml:space="preserve">progetto di curvatura </w:t>
      </w:r>
      <w:proofErr w:type="spellStart"/>
      <w:r>
        <w:rPr>
          <w:rFonts w:ascii="Calibri" w:hAnsi="Calibri"/>
          <w:b/>
          <w:sz w:val="24"/>
          <w:szCs w:val="24"/>
        </w:rPr>
        <w:t>biomedica</w:t>
      </w:r>
      <w:proofErr w:type="spellEnd"/>
      <w:r>
        <w:rPr>
          <w:rFonts w:ascii="Calibri" w:hAnsi="Calibri"/>
          <w:b/>
          <w:sz w:val="24"/>
          <w:szCs w:val="24"/>
        </w:rPr>
        <w:t xml:space="preserve"> anno scolastico 2020 - 2021</w:t>
      </w:r>
      <w:r w:rsidRPr="00FF7585">
        <w:rPr>
          <w:rFonts w:ascii="Calibri" w:hAnsi="Calibri"/>
          <w:b/>
          <w:sz w:val="24"/>
          <w:szCs w:val="24"/>
        </w:rPr>
        <w:t xml:space="preserve"> </w:t>
      </w:r>
    </w:p>
    <w:p w:rsidR="00355E53" w:rsidRPr="00FF7585" w:rsidRDefault="00355E53" w:rsidP="00355E53">
      <w:pPr>
        <w:pStyle w:val="Testonormale"/>
        <w:jc w:val="both"/>
        <w:rPr>
          <w:rFonts w:ascii="Calibri" w:hAnsi="Calibri"/>
          <w:sz w:val="24"/>
          <w:szCs w:val="24"/>
        </w:rPr>
      </w:pPr>
    </w:p>
    <w:p w:rsidR="00355E53" w:rsidRDefault="00355E53" w:rsidP="00355E53">
      <w:pPr>
        <w:pStyle w:val="Testonormale"/>
        <w:jc w:val="both"/>
        <w:rPr>
          <w:rFonts w:ascii="Calibri" w:hAnsi="Calibri"/>
          <w:sz w:val="24"/>
          <w:szCs w:val="24"/>
        </w:rPr>
      </w:pPr>
      <w:r w:rsidRPr="00FF7585">
        <w:rPr>
          <w:rFonts w:ascii="Calibri" w:hAnsi="Calibri"/>
          <w:sz w:val="24"/>
          <w:szCs w:val="24"/>
        </w:rPr>
        <w:t>Il  Consiglio  Direttivo  dell'Ordine   Provinciale  dei  Medici Chirurghi ed Odontoiatri di Modena nella seduta del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10.11.2020</w:t>
      </w:r>
    </w:p>
    <w:p w:rsidR="00355E53" w:rsidRPr="00FF7585" w:rsidRDefault="00355E53" w:rsidP="00355E53">
      <w:pPr>
        <w:pStyle w:val="Testonormale"/>
        <w:jc w:val="both"/>
        <w:rPr>
          <w:rFonts w:ascii="Calibri" w:hAnsi="Calibri"/>
          <w:sz w:val="24"/>
          <w:szCs w:val="24"/>
        </w:rPr>
      </w:pPr>
    </w:p>
    <w:p w:rsidR="00355E53" w:rsidRPr="00694B15" w:rsidRDefault="00355E53" w:rsidP="00355E5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Considerata la corposa attività svolta dalla d.ssa Angeli, referente del progetto, di curvatura </w:t>
      </w:r>
      <w:proofErr w:type="spellStart"/>
      <w:r>
        <w:rPr>
          <w:sz w:val="24"/>
          <w:szCs w:val="24"/>
        </w:rPr>
        <w:t>biomedica</w:t>
      </w:r>
      <w:proofErr w:type="spellEnd"/>
      <w:r>
        <w:rPr>
          <w:sz w:val="24"/>
          <w:szCs w:val="24"/>
        </w:rPr>
        <w:t xml:space="preserve"> che si riassume nelle seguenti attività: d</w:t>
      </w:r>
      <w:r w:rsidRPr="00694B15">
        <w:rPr>
          <w:sz w:val="24"/>
          <w:szCs w:val="24"/>
        </w:rPr>
        <w:t>ownload e gestione del materiale didattico, organizzazione con la scuola delle lezioni e contatto con il referente insegnante del Liceo "Muratori" per modifiche e adattamento del programma didattico;</w:t>
      </w:r>
    </w:p>
    <w:p w:rsidR="00355E53" w:rsidRPr="00694B15" w:rsidRDefault="00355E53" w:rsidP="00355E53">
      <w:pPr>
        <w:spacing w:after="0" w:line="240" w:lineRule="auto"/>
        <w:ind w:left="360"/>
        <w:jc w:val="both"/>
        <w:rPr>
          <w:sz w:val="24"/>
          <w:szCs w:val="24"/>
        </w:rPr>
      </w:pPr>
      <w:r w:rsidRPr="00694B15">
        <w:rPr>
          <w:sz w:val="24"/>
          <w:szCs w:val="24"/>
        </w:rPr>
        <w:t xml:space="preserve">Ricognizione risorse umane mediche disponibili all'incarico di docenza e copertura turni </w:t>
      </w:r>
      <w:r>
        <w:rPr>
          <w:sz w:val="24"/>
          <w:szCs w:val="24"/>
        </w:rPr>
        <w:t>docenze;</w:t>
      </w:r>
    </w:p>
    <w:p w:rsidR="00355E53" w:rsidRPr="00694B15" w:rsidRDefault="00355E53" w:rsidP="00355E53">
      <w:pPr>
        <w:spacing w:after="0" w:line="240" w:lineRule="auto"/>
        <w:ind w:left="360"/>
        <w:jc w:val="both"/>
        <w:rPr>
          <w:sz w:val="24"/>
          <w:szCs w:val="24"/>
        </w:rPr>
      </w:pPr>
      <w:r w:rsidRPr="00694B15">
        <w:rPr>
          <w:sz w:val="24"/>
          <w:szCs w:val="24"/>
        </w:rPr>
        <w:t>lezioni frontali: presentazione del docente, consegna lettera di incarico e verifica al termine della lezione;</w:t>
      </w:r>
    </w:p>
    <w:p w:rsidR="00355E53" w:rsidRPr="00694B15" w:rsidRDefault="00355E53" w:rsidP="00355E53">
      <w:pPr>
        <w:spacing w:after="0" w:line="240" w:lineRule="auto"/>
        <w:ind w:left="360"/>
        <w:jc w:val="both"/>
        <w:rPr>
          <w:sz w:val="24"/>
          <w:szCs w:val="24"/>
        </w:rPr>
      </w:pPr>
      <w:r w:rsidRPr="00694B15">
        <w:rPr>
          <w:sz w:val="24"/>
          <w:szCs w:val="24"/>
        </w:rPr>
        <w:t>Esame bimestrale (presenza in aula durante l’esame);</w:t>
      </w:r>
    </w:p>
    <w:p w:rsidR="00355E53" w:rsidRDefault="00355E53" w:rsidP="00355E53">
      <w:pPr>
        <w:spacing w:after="0" w:line="240" w:lineRule="auto"/>
        <w:ind w:left="360"/>
        <w:jc w:val="both"/>
        <w:rPr>
          <w:sz w:val="24"/>
          <w:szCs w:val="24"/>
        </w:rPr>
      </w:pPr>
      <w:r w:rsidRPr="00694B15">
        <w:rPr>
          <w:sz w:val="24"/>
          <w:szCs w:val="24"/>
        </w:rPr>
        <w:t>Attivit</w:t>
      </w:r>
      <w:r>
        <w:rPr>
          <w:sz w:val="24"/>
          <w:szCs w:val="24"/>
        </w:rPr>
        <w:t>à</w:t>
      </w:r>
      <w:r w:rsidRPr="00694B15">
        <w:rPr>
          <w:sz w:val="24"/>
          <w:szCs w:val="24"/>
        </w:rPr>
        <w:t xml:space="preserve"> pratica annuale: 25 ore totali</w:t>
      </w:r>
      <w:r>
        <w:rPr>
          <w:sz w:val="24"/>
          <w:szCs w:val="24"/>
        </w:rPr>
        <w:t>;</w:t>
      </w:r>
    </w:p>
    <w:p w:rsidR="00355E53" w:rsidRDefault="00355E53" w:rsidP="00355E53">
      <w:p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Preso atto che anche quest’anno saranno coinvolte nel progetto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tre classi di liceo in modalità web;</w:t>
      </w:r>
    </w:p>
    <w:p w:rsidR="00355E53" w:rsidRPr="00FF7585" w:rsidRDefault="00355E53" w:rsidP="00355E5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Sentita la disponibilità della D.ssa Angeli a seguire nuovamente l’attività con il supporto degli uffici di segreteria;</w:t>
      </w:r>
    </w:p>
    <w:p w:rsidR="00355E53" w:rsidRPr="00FF7585" w:rsidRDefault="00355E53" w:rsidP="00355E5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F7585">
        <w:rPr>
          <w:sz w:val="24"/>
          <w:szCs w:val="24"/>
        </w:rPr>
        <w:t xml:space="preserve">visto il Bilancio di previsione per  l'anno  </w:t>
      </w:r>
      <w:r>
        <w:rPr>
          <w:sz w:val="24"/>
          <w:szCs w:val="24"/>
        </w:rPr>
        <w:t>2020</w:t>
      </w:r>
      <w:r w:rsidRPr="00FF7585">
        <w:rPr>
          <w:sz w:val="24"/>
          <w:szCs w:val="24"/>
        </w:rPr>
        <w:t xml:space="preserve"> che dispone  della  necessaria  copertura finanziaria;</w:t>
      </w:r>
    </w:p>
    <w:p w:rsidR="00355E53" w:rsidRPr="00FF7585" w:rsidRDefault="00355E53" w:rsidP="00355E5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F7585">
        <w:rPr>
          <w:sz w:val="24"/>
          <w:szCs w:val="24"/>
        </w:rPr>
        <w:t>con votazione unanime dei presenti;</w:t>
      </w:r>
    </w:p>
    <w:p w:rsidR="00355E53" w:rsidRPr="00FF7585" w:rsidRDefault="00355E53" w:rsidP="00355E53">
      <w:pPr>
        <w:pStyle w:val="Testonormale"/>
        <w:jc w:val="both"/>
        <w:rPr>
          <w:rFonts w:ascii="Calibri" w:hAnsi="Calibri"/>
          <w:sz w:val="24"/>
          <w:szCs w:val="24"/>
        </w:rPr>
      </w:pPr>
    </w:p>
    <w:p w:rsidR="00355E53" w:rsidRPr="00FF7585" w:rsidRDefault="00355E53" w:rsidP="00355E53">
      <w:pPr>
        <w:pStyle w:val="Testonormale"/>
        <w:jc w:val="center"/>
        <w:rPr>
          <w:rFonts w:ascii="Calibri" w:hAnsi="Calibri"/>
          <w:sz w:val="24"/>
          <w:szCs w:val="24"/>
        </w:rPr>
      </w:pPr>
      <w:r w:rsidRPr="00FF7585">
        <w:rPr>
          <w:rFonts w:ascii="Calibri" w:hAnsi="Calibri"/>
          <w:sz w:val="24"/>
          <w:szCs w:val="24"/>
        </w:rPr>
        <w:t>D E L I B E R A</w:t>
      </w:r>
    </w:p>
    <w:p w:rsidR="00355E53" w:rsidRPr="00FF7585" w:rsidRDefault="00355E53" w:rsidP="00355E53">
      <w:pPr>
        <w:pStyle w:val="Testonormale"/>
        <w:jc w:val="both"/>
        <w:rPr>
          <w:rFonts w:ascii="Calibri" w:hAnsi="Calibri"/>
          <w:sz w:val="24"/>
          <w:szCs w:val="24"/>
        </w:rPr>
      </w:pPr>
    </w:p>
    <w:p w:rsidR="00355E53" w:rsidRPr="006E76EC" w:rsidRDefault="00355E53" w:rsidP="00355E5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riconoscere alla D.ssa Letizia Angeli, coordinatore del percorso di Curvature </w:t>
      </w:r>
      <w:proofErr w:type="spellStart"/>
      <w:r>
        <w:rPr>
          <w:sz w:val="24"/>
          <w:szCs w:val="24"/>
        </w:rPr>
        <w:t>Biomedica</w:t>
      </w:r>
      <w:proofErr w:type="spellEnd"/>
      <w:r>
        <w:rPr>
          <w:sz w:val="24"/>
          <w:szCs w:val="24"/>
        </w:rPr>
        <w:t xml:space="preserve"> per </w:t>
      </w:r>
      <w:r w:rsidRPr="006E76EC">
        <w:rPr>
          <w:sz w:val="24"/>
          <w:szCs w:val="24"/>
        </w:rPr>
        <w:t>incarico conferito</w:t>
      </w:r>
      <w:r>
        <w:rPr>
          <w:sz w:val="24"/>
          <w:szCs w:val="24"/>
        </w:rPr>
        <w:t xml:space="preserve"> dal Consiglio, una indennità dell’importo di € 2.000 + Iva (2.440,00)per l’anno scolastico 2020-2021 che verrà erogata a conclusione dell’attività stessa</w:t>
      </w:r>
      <w:r w:rsidRPr="006E76EC">
        <w:rPr>
          <w:sz w:val="24"/>
          <w:szCs w:val="24"/>
        </w:rPr>
        <w:t>;</w:t>
      </w:r>
    </w:p>
    <w:p w:rsidR="00355E53" w:rsidRPr="006E76EC" w:rsidRDefault="00355E53" w:rsidP="00355E53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6E76EC">
        <w:rPr>
          <w:sz w:val="24"/>
          <w:szCs w:val="24"/>
        </w:rPr>
        <w:t xml:space="preserve">La spesa </w:t>
      </w:r>
      <w:r w:rsidRPr="00FF7585">
        <w:rPr>
          <w:sz w:val="24"/>
          <w:szCs w:val="24"/>
        </w:rPr>
        <w:t xml:space="preserve">farà capo al  titolo 1 categoria 4 cap. 51 “aggiornamento professionale e culturale degli iscritti” del bilancio </w:t>
      </w:r>
      <w:r w:rsidRPr="00AB75B1">
        <w:rPr>
          <w:sz w:val="24"/>
          <w:szCs w:val="24"/>
        </w:rPr>
        <w:t>anno 20</w:t>
      </w:r>
      <w:r>
        <w:rPr>
          <w:sz w:val="24"/>
          <w:szCs w:val="24"/>
        </w:rPr>
        <w:t>20</w:t>
      </w:r>
      <w:r w:rsidRPr="00AB75B1">
        <w:rPr>
          <w:sz w:val="24"/>
          <w:szCs w:val="24"/>
        </w:rPr>
        <w:t xml:space="preserve"> (IMPEGNO: ANGELI51/20</w:t>
      </w:r>
      <w:r>
        <w:rPr>
          <w:sz w:val="24"/>
          <w:szCs w:val="24"/>
        </w:rPr>
        <w:t>20)</w:t>
      </w:r>
    </w:p>
    <w:p w:rsidR="006A2705" w:rsidRDefault="006A2705"/>
    <w:sectPr w:rsidR="006A2705" w:rsidSect="006A27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7CE3"/>
    <w:multiLevelType w:val="hybridMultilevel"/>
    <w:tmpl w:val="D73EF3D6"/>
    <w:lvl w:ilvl="0" w:tplc="DAF0E1A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5E53"/>
    <w:rsid w:val="00355E53"/>
    <w:rsid w:val="0051539E"/>
    <w:rsid w:val="005D1D81"/>
    <w:rsid w:val="006A2705"/>
    <w:rsid w:val="00A2490F"/>
    <w:rsid w:val="00B10ABF"/>
    <w:rsid w:val="00BC0D99"/>
    <w:rsid w:val="00D126B9"/>
    <w:rsid w:val="00D7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E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355E5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355E53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OMCEOMO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Mati</dc:creator>
  <cp:keywords/>
  <dc:description/>
  <cp:lastModifiedBy>Simonetta Mati</cp:lastModifiedBy>
  <cp:revision>2</cp:revision>
  <dcterms:created xsi:type="dcterms:W3CDTF">2021-02-01T11:57:00Z</dcterms:created>
  <dcterms:modified xsi:type="dcterms:W3CDTF">2021-02-01T11:57:00Z</dcterms:modified>
</cp:coreProperties>
</file>