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A8" w:rsidRDefault="00A530A8" w:rsidP="00A530A8">
      <w:pPr>
        <w:spacing w:before="100" w:beforeAutospacing="1" w:after="100" w:afterAutospacing="1"/>
        <w:ind w:left="720"/>
        <w:rPr>
          <w:rFonts w:eastAsia="Times New Roman"/>
        </w:rPr>
      </w:pPr>
    </w:p>
    <w:p w:rsidR="00A530A8" w:rsidRDefault="00A530A8" w:rsidP="00A530A8">
      <w:pPr>
        <w:pStyle w:val="Tito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VERBALE SEDUTA COLLEGIO REVISORI DEI CONTI</w:t>
      </w:r>
    </w:p>
    <w:p w:rsidR="00A530A8" w:rsidRDefault="00A530A8" w:rsidP="00A530A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Giovedì </w:t>
      </w:r>
      <w:r w:rsidR="00F3114B">
        <w:rPr>
          <w:rFonts w:ascii="Calibri" w:hAnsi="Calibri" w:cs="Calibri"/>
          <w:b/>
          <w:bCs/>
        </w:rPr>
        <w:t>29</w:t>
      </w:r>
      <w:r w:rsidR="0042064F">
        <w:rPr>
          <w:rFonts w:ascii="Calibri" w:hAnsi="Calibri" w:cs="Calibri"/>
          <w:b/>
          <w:bCs/>
        </w:rPr>
        <w:t xml:space="preserve"> luglio</w:t>
      </w:r>
      <w:r>
        <w:rPr>
          <w:rFonts w:ascii="Calibri" w:hAnsi="Calibri" w:cs="Calibri"/>
          <w:b/>
          <w:bCs/>
        </w:rPr>
        <w:t xml:space="preserve">  2021  - ore 14</w:t>
      </w:r>
    </w:p>
    <w:p w:rsidR="00A530A8" w:rsidRDefault="00D12EBB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530A8">
        <w:rPr>
          <w:rFonts w:ascii="Calibri" w:hAnsi="Calibri" w:cs="Calibri"/>
        </w:rPr>
        <w:t>resso Ordine medici chirurghi e odontoiatri di Modena</w:t>
      </w:r>
    </w:p>
    <w:p w:rsidR="00A530A8" w:rsidRDefault="00A530A8" w:rsidP="00A530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P.le Boschetti n.8</w:t>
      </w:r>
    </w:p>
    <w:p w:rsidR="00A530A8" w:rsidRDefault="00A530A8" w:rsidP="00A530A8">
      <w:pPr>
        <w:jc w:val="center"/>
        <w:rPr>
          <w:rFonts w:ascii="Calibri" w:hAnsi="Calibri" w:cs="Calibri"/>
        </w:rPr>
      </w:pP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giorno giovedì </w:t>
      </w:r>
      <w:r w:rsidR="0042064F">
        <w:rPr>
          <w:rFonts w:ascii="Calibri" w:hAnsi="Calibri" w:cs="Calibri"/>
        </w:rPr>
        <w:t>2</w:t>
      </w:r>
      <w:r w:rsidR="00806A26">
        <w:rPr>
          <w:rFonts w:ascii="Calibri" w:hAnsi="Calibri" w:cs="Calibri"/>
        </w:rPr>
        <w:t>9</w:t>
      </w:r>
      <w:r w:rsidR="0042064F">
        <w:rPr>
          <w:rFonts w:ascii="Calibri" w:hAnsi="Calibri" w:cs="Calibri"/>
        </w:rPr>
        <w:t xml:space="preserve"> luglio</w:t>
      </w:r>
      <w:r>
        <w:rPr>
          <w:rFonts w:ascii="Calibri" w:hAnsi="Calibri" w:cs="Calibri"/>
        </w:rPr>
        <w:t xml:space="preserve"> 2021 – ore 14 - si è riunito il Collegio Revisori dei Conti in presenza presso la sede di P.le Boschetti n. 8</w:t>
      </w:r>
      <w:r w:rsidR="00D12EBB">
        <w:rPr>
          <w:rFonts w:ascii="Calibri" w:hAnsi="Calibri" w:cs="Calibri"/>
        </w:rPr>
        <w:t xml:space="preserve"> in Modena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4A767E">
      <w:pPr>
        <w:pStyle w:val="Citazione"/>
      </w:pPr>
      <w:r>
        <w:t>Sono presenti:</w:t>
      </w:r>
    </w:p>
    <w:p w:rsidR="00A530A8" w:rsidRDefault="00A530A8" w:rsidP="00A530A8">
      <w:pPr>
        <w:jc w:val="both"/>
        <w:rPr>
          <w:rFonts w:ascii="Calibri" w:hAnsi="Calibri" w:cs="Calibri"/>
        </w:rPr>
      </w:pP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Il Collegio dei Revisori</w:t>
      </w:r>
    </w:p>
    <w:p w:rsidR="00A530A8" w:rsidRDefault="00A530A8" w:rsidP="00A530A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A530A8" w:rsidRDefault="00A530A8" w:rsidP="00A530A8">
      <w:pPr>
        <w:ind w:left="-284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PRESIDENTE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Dott.ssa Elena Bulgarelli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si [ x   ]          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Dott. Riccardo Guidetti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x   ]</w:t>
      </w:r>
      <w:r>
        <w:rPr>
          <w:rFonts w:ascii="Calibri" w:hAnsi="Calibri" w:cs="Calibri"/>
        </w:rPr>
        <w:tab/>
        <w:t>no [   ]</w:t>
      </w:r>
    </w:p>
    <w:p w:rsidR="00A530A8" w:rsidRDefault="00A530A8" w:rsidP="00A530A8">
      <w:pPr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COMPONENTE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Prof.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Luca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Giannetti </w:t>
      </w:r>
      <w:r>
        <w:rPr>
          <w:rFonts w:ascii="Calibri" w:hAnsi="Calibri" w:cs="Calibri"/>
          <w:sz w:val="22"/>
        </w:rPr>
        <w:t xml:space="preserve">       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</w:rPr>
        <w:t xml:space="preserve"> si [   ]</w:t>
      </w:r>
      <w:r>
        <w:rPr>
          <w:rFonts w:ascii="Calibri" w:hAnsi="Calibri" w:cs="Calibri"/>
        </w:rPr>
        <w:tab/>
        <w:t xml:space="preserve">no [  </w:t>
      </w:r>
      <w:r w:rsidR="00805C01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 ]</w:t>
      </w:r>
      <w:r w:rsidR="00805C01">
        <w:rPr>
          <w:rFonts w:ascii="Calibri" w:hAnsi="Calibri" w:cs="Calibri"/>
        </w:rPr>
        <w:t xml:space="preserve"> assente giustificato.</w:t>
      </w: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</w:p>
    <w:p w:rsidR="0041394F" w:rsidRDefault="0041394F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La seduta è valida per la presenza della maggioranza dei componenti effettivi il Collegio Revisori.</w:t>
      </w:r>
    </w:p>
    <w:p w:rsidR="00A530A8" w:rsidRDefault="00A530A8" w:rsidP="00A530A8">
      <w:pPr>
        <w:pStyle w:val="Corpodeltesto"/>
        <w:rPr>
          <w:rFonts w:ascii="Calibri" w:hAnsi="Calibri" w:cs="Calibri"/>
          <w:spacing w:val="-4"/>
          <w:szCs w:val="22"/>
        </w:rPr>
      </w:pPr>
      <w:r>
        <w:rPr>
          <w:rFonts w:ascii="Calibri" w:hAnsi="Calibri" w:cs="Calibri"/>
          <w:spacing w:val="-4"/>
          <w:szCs w:val="22"/>
        </w:rPr>
        <w:t>Assiste alla verifica la Dott.ssa Federica Ferrari, nella sua veste di responsabile amministrativa dell’Ordine.</w:t>
      </w:r>
    </w:p>
    <w:p w:rsidR="00A530A8" w:rsidRDefault="00A530A8" w:rsidP="00A530A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Ordine del giorno: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Accertamenti e controlli contabili secondo trimestre;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Procedura SICO-MEF;</w:t>
      </w:r>
    </w:p>
    <w:p w:rsidR="00B94491" w:rsidRDefault="00B94491" w:rsidP="00B94491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Varie ed eventuali.</w:t>
      </w:r>
    </w:p>
    <w:p w:rsidR="00A530A8" w:rsidRDefault="00A530A8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7F0716" w:rsidRDefault="007F0716" w:rsidP="00A530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</w:p>
    <w:p w:rsidR="00A530A8" w:rsidRPr="00831176" w:rsidRDefault="00B94491" w:rsidP="0083117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7F0716">
        <w:rPr>
          <w:rFonts w:ascii="Calibri" w:hAnsi="Calibri" w:cs="Calibri"/>
          <w:b/>
        </w:rPr>
        <w:t xml:space="preserve">. </w:t>
      </w:r>
      <w:r w:rsidR="00A530A8">
        <w:rPr>
          <w:rFonts w:ascii="Calibri" w:hAnsi="Calibri" w:cs="Calibri"/>
          <w:b/>
        </w:rPr>
        <w:t>Accertam</w:t>
      </w:r>
      <w:r w:rsidR="0042064F">
        <w:rPr>
          <w:rFonts w:ascii="Calibri" w:hAnsi="Calibri" w:cs="Calibri"/>
          <w:b/>
        </w:rPr>
        <w:t>enti e controlli contabili al 30/6</w:t>
      </w:r>
      <w:r w:rsidR="00A530A8">
        <w:rPr>
          <w:rFonts w:ascii="Calibri" w:hAnsi="Calibri" w:cs="Calibri"/>
          <w:b/>
        </w:rPr>
        <w:t>/2021</w:t>
      </w:r>
    </w:p>
    <w:p w:rsidR="00A530A8" w:rsidRDefault="00A530A8" w:rsidP="00831176">
      <w:pPr>
        <w:jc w:val="both"/>
        <w:rPr>
          <w:rFonts w:ascii="Calibri" w:hAnsi="Calibri" w:cs="Calibri"/>
          <w:b/>
          <w:bCs/>
          <w:sz w:val="20"/>
        </w:rPr>
      </w:pP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>Controllo saldo bancario e di cassa</w:t>
      </w:r>
    </w:p>
    <w:p w:rsidR="00831176" w:rsidRDefault="00831176" w:rsidP="00831176">
      <w:pPr>
        <w:rPr>
          <w:rFonts w:ascii="Calibri" w:hAnsi="Calibri" w:cs="Calibri"/>
          <w:b/>
          <w:bCs/>
          <w:u w:val="single"/>
        </w:rPr>
      </w:pPr>
    </w:p>
    <w:p w:rsidR="00805C01" w:rsidRDefault="00EF1FFD" w:rsidP="00A4663D">
      <w:pPr>
        <w:spacing w:before="100" w:beforeAutospacing="1" w:after="100" w:afterAutospacing="1"/>
        <w:rPr>
          <w:rFonts w:ascii="Calibri" w:hAnsi="Calibri" w:cs="Calibri"/>
        </w:rPr>
      </w:pPr>
      <w:r w:rsidRPr="00D5540A">
        <w:rPr>
          <w:rFonts w:ascii="Calibri" w:hAnsi="Calibri" w:cs="Calibri"/>
        </w:rPr>
        <w:t>Si procede al controllo della corrispondenza del saldo di cassa e saldo di banca con la contabilità esaminando i prospetti allegati che giustificano gli scostamenti per motivi di differente valuta.</w:t>
      </w:r>
      <w:r>
        <w:rPr>
          <w:rFonts w:ascii="Calibri" w:hAnsi="Calibri" w:cs="Calibri"/>
        </w:rPr>
        <w:t xml:space="preserve">  Alla data del </w:t>
      </w:r>
      <w:r w:rsidR="00805C01">
        <w:rPr>
          <w:rFonts w:ascii="Calibri" w:hAnsi="Calibri" w:cs="Calibri"/>
        </w:rPr>
        <w:t>30/6/2021</w:t>
      </w:r>
      <w:r>
        <w:rPr>
          <w:rFonts w:ascii="Calibri" w:hAnsi="Calibri" w:cs="Calibri"/>
        </w:rPr>
        <w:t xml:space="preserve"> il saldo di tesoreria (c/c 22412 presso Banca popolare dell’Emilia sede di Modena) risulta € </w:t>
      </w:r>
      <w:r w:rsidR="00805C01">
        <w:rPr>
          <w:rFonts w:ascii="Calibri" w:hAnsi="Calibri" w:cs="Calibri"/>
        </w:rPr>
        <w:t>746.598,68</w:t>
      </w:r>
      <w:r>
        <w:rPr>
          <w:rFonts w:ascii="Calibri" w:hAnsi="Calibri" w:cs="Calibri"/>
        </w:rPr>
        <w:t xml:space="preserve"> mentre il saldo contabile risulta di €</w:t>
      </w:r>
      <w:r w:rsidR="00805C01">
        <w:rPr>
          <w:rFonts w:ascii="Calibri" w:hAnsi="Calibri" w:cs="Calibri"/>
        </w:rPr>
        <w:t xml:space="preserve"> 775.190,35</w:t>
      </w:r>
      <w:r>
        <w:rPr>
          <w:rFonts w:ascii="Calibri" w:hAnsi="Calibri" w:cs="Calibri"/>
        </w:rPr>
        <w:t xml:space="preserve">. Lo scostamento è di € </w:t>
      </w:r>
      <w:r w:rsidR="00805C01">
        <w:rPr>
          <w:rFonts w:ascii="Calibri" w:hAnsi="Calibri" w:cs="Calibri"/>
        </w:rPr>
        <w:t>28.591,67</w:t>
      </w:r>
      <w:r>
        <w:rPr>
          <w:rFonts w:ascii="Calibri" w:hAnsi="Calibri" w:cs="Calibri"/>
        </w:rPr>
        <w:t xml:space="preserve"> ed è giustificato come segue</w:t>
      </w:r>
      <w:r w:rsidR="00805C01">
        <w:rPr>
          <w:rFonts w:ascii="Calibri" w:hAnsi="Calibri" w:cs="Calibri"/>
        </w:rPr>
        <w:t>:</w:t>
      </w:r>
    </w:p>
    <w:p w:rsidR="00805C01" w:rsidRDefault="00805C01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120130" cy="122077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0A" w:rsidRPr="00D5540A" w:rsidRDefault="0086000D" w:rsidP="00A4663D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data del </w:t>
      </w:r>
      <w:r w:rsidR="00805C01">
        <w:rPr>
          <w:rFonts w:ascii="Calibri" w:hAnsi="Calibri" w:cs="Calibri"/>
        </w:rPr>
        <w:t>30.6.</w:t>
      </w:r>
      <w:r w:rsidR="0046417C">
        <w:rPr>
          <w:rFonts w:ascii="Calibri" w:hAnsi="Calibri" w:cs="Calibri"/>
        </w:rPr>
        <w:t xml:space="preserve">2021 </w:t>
      </w:r>
      <w:r>
        <w:rPr>
          <w:rFonts w:ascii="Calibri" w:hAnsi="Calibri" w:cs="Calibri"/>
        </w:rPr>
        <w:t xml:space="preserve">il saldo del c/c del TFR del personale  (c/c </w:t>
      </w:r>
      <w:r w:rsidR="0046417C">
        <w:rPr>
          <w:rFonts w:ascii="Calibri" w:hAnsi="Calibri" w:cs="Calibri"/>
        </w:rPr>
        <w:t>1456803</w:t>
      </w:r>
      <w:r>
        <w:rPr>
          <w:rFonts w:ascii="Calibri" w:hAnsi="Calibri" w:cs="Calibri"/>
        </w:rPr>
        <w:t xml:space="preserve"> presso Banca popolare dell’Emilia sede di Modena) risulta € </w:t>
      </w:r>
      <w:r w:rsidR="0046417C">
        <w:rPr>
          <w:rFonts w:ascii="Calibri" w:hAnsi="Calibri" w:cs="Calibri"/>
        </w:rPr>
        <w:t>186.038,49.</w:t>
      </w:r>
    </w:p>
    <w:p w:rsidR="0046417C" w:rsidRPr="00787E3D" w:rsidRDefault="0046417C" w:rsidP="0046417C">
      <w:pPr>
        <w:rPr>
          <w:rFonts w:ascii="Calibri" w:hAnsi="Calibri" w:cs="Calibri"/>
        </w:rPr>
      </w:pPr>
      <w:r w:rsidRPr="00787E3D">
        <w:rPr>
          <w:rFonts w:ascii="Calibri" w:hAnsi="Calibri" w:cs="Calibri"/>
        </w:rPr>
        <w:lastRenderedPageBreak/>
        <w:t xml:space="preserve">In cassa al </w:t>
      </w:r>
      <w:r w:rsidR="00805C01">
        <w:rPr>
          <w:rFonts w:ascii="Calibri" w:hAnsi="Calibri" w:cs="Calibri"/>
        </w:rPr>
        <w:t>30.6.2021</w:t>
      </w:r>
      <w:r w:rsidRPr="00787E3D">
        <w:rPr>
          <w:rFonts w:ascii="Calibri" w:hAnsi="Calibri" w:cs="Calibri"/>
        </w:rPr>
        <w:t xml:space="preserve"> ci sono € </w:t>
      </w:r>
      <w:r w:rsidR="00805C01">
        <w:rPr>
          <w:rFonts w:ascii="Calibri" w:hAnsi="Calibri" w:cs="Calibri"/>
        </w:rPr>
        <w:t>669,81</w:t>
      </w:r>
      <w:r w:rsidRPr="00787E3D">
        <w:rPr>
          <w:rFonts w:ascii="Calibri" w:hAnsi="Calibri" w:cs="Calibri"/>
        </w:rPr>
        <w:t xml:space="preserve"> scontrini e note spese g</w:t>
      </w:r>
      <w:r w:rsidR="000B30BE" w:rsidRPr="00787E3D">
        <w:rPr>
          <w:rFonts w:ascii="Calibri" w:hAnsi="Calibri" w:cs="Calibri"/>
        </w:rPr>
        <w:t>estiti tramite economato e €</w:t>
      </w:r>
      <w:r w:rsidR="00805C01">
        <w:rPr>
          <w:rFonts w:ascii="Calibri" w:hAnsi="Calibri" w:cs="Calibri"/>
        </w:rPr>
        <w:t xml:space="preserve"> 830,19</w:t>
      </w:r>
      <w:r w:rsidRPr="00787E3D">
        <w:rPr>
          <w:rFonts w:ascii="Calibri" w:hAnsi="Calibri" w:cs="Calibri"/>
        </w:rPr>
        <w:t xml:space="preserve"> in contanti cassa per un totale di € 1.500,00</w:t>
      </w:r>
      <w:r w:rsidR="000B30BE" w:rsidRPr="00787E3D">
        <w:rPr>
          <w:rFonts w:ascii="Calibri" w:hAnsi="Calibri" w:cs="Calibri"/>
        </w:rPr>
        <w:t>.</w:t>
      </w:r>
    </w:p>
    <w:p w:rsidR="00A4663D" w:rsidRPr="00787E3D" w:rsidRDefault="00A4663D" w:rsidP="00550BBA">
      <w:pPr>
        <w:rPr>
          <w:rFonts w:ascii="Calibri" w:hAnsi="Calibri" w:cs="Calibri"/>
        </w:rPr>
      </w:pPr>
    </w:p>
    <w:p w:rsidR="00831176" w:rsidRDefault="00831176" w:rsidP="00550BBA">
      <w:pPr>
        <w:rPr>
          <w:rFonts w:ascii="Calibri" w:hAnsi="Calibri" w:cs="Calibri"/>
          <w:b/>
          <w:bCs/>
          <w:u w:val="single"/>
        </w:rPr>
      </w:pPr>
      <w:r w:rsidRPr="00831176">
        <w:rPr>
          <w:rFonts w:ascii="Calibri" w:hAnsi="Calibri" w:cs="Calibri"/>
          <w:b/>
          <w:bCs/>
          <w:u w:val="single"/>
        </w:rPr>
        <w:t xml:space="preserve">Controllo </w:t>
      </w:r>
      <w:r>
        <w:rPr>
          <w:rFonts w:ascii="Calibri" w:hAnsi="Calibri" w:cs="Calibri"/>
          <w:b/>
          <w:bCs/>
          <w:u w:val="single"/>
        </w:rPr>
        <w:t>adempimenti fiscali e versamenti</w:t>
      </w:r>
    </w:p>
    <w:p w:rsidR="00831176" w:rsidRDefault="00831176" w:rsidP="00550BBA">
      <w:pPr>
        <w:rPr>
          <w:rStyle w:val="apple-tab-span"/>
          <w:rFonts w:eastAsia="Times New Roman"/>
        </w:rPr>
      </w:pPr>
      <w:r>
        <w:rPr>
          <w:rFonts w:ascii="Calibri" w:hAnsi="Calibri" w:cs="Calibri"/>
          <w:b/>
          <w:bCs/>
          <w:u w:val="single"/>
        </w:rPr>
        <w:t xml:space="preserve"> </w:t>
      </w:r>
    </w:p>
    <w:p w:rsidR="00550BBA" w:rsidRPr="00787E3D" w:rsidRDefault="00550BBA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Si rileva che nel corso del </w:t>
      </w:r>
      <w:r w:rsidR="00870126">
        <w:rPr>
          <w:rFonts w:asciiTheme="minorHAnsi" w:eastAsia="Times New Roman" w:hAnsiTheme="minorHAnsi"/>
        </w:rPr>
        <w:t>secondo</w:t>
      </w:r>
      <w:r w:rsidRPr="00787E3D">
        <w:rPr>
          <w:rFonts w:asciiTheme="minorHAnsi" w:eastAsia="Times New Roman" w:hAnsiTheme="minorHAnsi"/>
        </w:rPr>
        <w:t xml:space="preserve"> trimestre 2021 sono stati effettuati i pagamenti a mezzo intermediario abilitato </w:t>
      </w:r>
      <w:r w:rsidR="0091157A" w:rsidRPr="00787E3D">
        <w:rPr>
          <w:rFonts w:asciiTheme="minorHAnsi" w:eastAsia="Times New Roman" w:hAnsiTheme="minorHAnsi"/>
        </w:rPr>
        <w:t xml:space="preserve">STUDIO BERGAMINI PAOLO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91157A" w:rsidRDefault="00F731DF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16/0</w:t>
      </w:r>
      <w:r w:rsidR="007D3E52">
        <w:rPr>
          <w:rFonts w:asciiTheme="minorHAnsi" w:eastAsia="Times New Roman" w:hAnsiTheme="minorHAnsi"/>
        </w:rPr>
        <w:t>7</w:t>
      </w:r>
      <w:r>
        <w:rPr>
          <w:rFonts w:asciiTheme="minorHAnsi" w:eastAsia="Times New Roman" w:hAnsiTheme="minorHAnsi"/>
        </w:rPr>
        <w:t>/2021</w:t>
      </w:r>
      <w:r w:rsidR="0091157A" w:rsidRPr="00787E3D">
        <w:rPr>
          <w:rFonts w:asciiTheme="minorHAnsi" w:eastAsia="Times New Roman" w:hAnsiTheme="minorHAnsi"/>
        </w:rPr>
        <w:t xml:space="preserve"> modello F24 di € </w:t>
      </w:r>
      <w:r w:rsidR="007D3E52">
        <w:rPr>
          <w:rFonts w:asciiTheme="minorHAnsi" w:eastAsia="Times New Roman" w:hAnsiTheme="minorHAnsi"/>
        </w:rPr>
        <w:t>3.020,49</w:t>
      </w:r>
      <w:r w:rsidR="0091157A" w:rsidRPr="00787E3D">
        <w:rPr>
          <w:rFonts w:asciiTheme="minorHAnsi" w:eastAsia="Times New Roman" w:hAnsiTheme="minorHAnsi"/>
        </w:rPr>
        <w:t xml:space="preserve">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 w:rsidR="007D3E52">
        <w:rPr>
          <w:rFonts w:asciiTheme="minorHAnsi" w:eastAsia="Times New Roman" w:hAnsiTheme="minorHAnsi"/>
        </w:rPr>
        <w:t>giugno</w:t>
      </w:r>
      <w:r w:rsidR="00787E3D" w:rsidRPr="00787E3D">
        <w:rPr>
          <w:rFonts w:asciiTheme="minorHAnsi" w:eastAsia="Times New Roman" w:hAnsiTheme="minorHAnsi"/>
        </w:rPr>
        <w:t xml:space="preserve"> 2021</w:t>
      </w:r>
      <w:r w:rsidR="00D85314" w:rsidRPr="00787E3D">
        <w:rPr>
          <w:rFonts w:asciiTheme="minorHAnsi" w:eastAsia="Times New Roman" w:hAnsiTheme="minorHAnsi"/>
        </w:rPr>
        <w:t xml:space="preserve"> </w:t>
      </w:r>
    </w:p>
    <w:p w:rsidR="007D3E52" w:rsidRPr="00787E3D" w:rsidRDefault="007D3E52" w:rsidP="007D3E52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16/06/2021</w:t>
      </w:r>
      <w:r w:rsidRPr="00787E3D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1.098,88</w:t>
      </w:r>
      <w:r w:rsidRPr="00787E3D">
        <w:rPr>
          <w:rFonts w:asciiTheme="minorHAnsi" w:eastAsia="Times New Roman" w:hAnsiTheme="minorHAnsi"/>
        </w:rPr>
        <w:t xml:space="preserve"> per iva da SPLIT PAYMENT mese di </w:t>
      </w:r>
      <w:r>
        <w:rPr>
          <w:rFonts w:asciiTheme="minorHAnsi" w:eastAsia="Times New Roman" w:hAnsiTheme="minorHAnsi"/>
        </w:rPr>
        <w:t>maggio</w:t>
      </w:r>
      <w:r w:rsidRPr="00787E3D">
        <w:rPr>
          <w:rFonts w:asciiTheme="minorHAnsi" w:eastAsia="Times New Roman" w:hAnsiTheme="minorHAnsi"/>
        </w:rPr>
        <w:t xml:space="preserve"> 2021 </w:t>
      </w:r>
    </w:p>
    <w:p w:rsidR="0091157A" w:rsidRPr="00787E3D" w:rsidRDefault="00F731DF" w:rsidP="00303DAF">
      <w:pPr>
        <w:pStyle w:val="Paragrafoelenco"/>
        <w:numPr>
          <w:ilvl w:val="0"/>
          <w:numId w:val="9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17/05/2021</w:t>
      </w:r>
      <w:r w:rsidR="0091157A" w:rsidRPr="00787E3D">
        <w:rPr>
          <w:rFonts w:asciiTheme="minorHAnsi" w:eastAsia="Times New Roman" w:hAnsiTheme="minorHAnsi"/>
        </w:rPr>
        <w:t xml:space="preserve"> modello F24 di € </w:t>
      </w:r>
      <w:r>
        <w:rPr>
          <w:rFonts w:asciiTheme="minorHAnsi" w:eastAsia="Times New Roman" w:hAnsiTheme="minorHAnsi"/>
        </w:rPr>
        <w:t>8.407,50</w:t>
      </w:r>
      <w:r w:rsidR="0091157A" w:rsidRPr="00787E3D">
        <w:rPr>
          <w:rFonts w:asciiTheme="minorHAnsi" w:eastAsia="Times New Roman" w:hAnsiTheme="minorHAnsi"/>
        </w:rPr>
        <w:t xml:space="preserve"> per iva da SPLIT PAYMENT</w:t>
      </w:r>
      <w:r w:rsidR="00D85314" w:rsidRPr="00787E3D">
        <w:rPr>
          <w:rFonts w:asciiTheme="minorHAnsi" w:eastAsia="Times New Roman" w:hAnsiTheme="minorHAnsi"/>
        </w:rPr>
        <w:t xml:space="preserve"> mese di </w:t>
      </w:r>
      <w:r>
        <w:rPr>
          <w:rFonts w:asciiTheme="minorHAnsi" w:eastAsia="Times New Roman" w:hAnsiTheme="minorHAnsi"/>
        </w:rPr>
        <w:t>aprile</w:t>
      </w:r>
      <w:r w:rsidR="00D85314" w:rsidRPr="00787E3D">
        <w:rPr>
          <w:rFonts w:asciiTheme="minorHAnsi" w:eastAsia="Times New Roman" w:hAnsiTheme="minorHAnsi"/>
        </w:rPr>
        <w:t xml:space="preserve"> 2021</w:t>
      </w:r>
    </w:p>
    <w:p w:rsidR="0091157A" w:rsidRPr="00787E3D" w:rsidRDefault="0091157A" w:rsidP="00550BBA">
      <w:pPr>
        <w:rPr>
          <w:rFonts w:asciiTheme="minorHAnsi" w:eastAsia="Times New Roman" w:hAnsiTheme="minorHAnsi"/>
        </w:rPr>
      </w:pPr>
    </w:p>
    <w:p w:rsidR="00303DAF" w:rsidRPr="00787E3D" w:rsidRDefault="0091157A" w:rsidP="00831176">
      <w:pPr>
        <w:jc w:val="both"/>
        <w:rPr>
          <w:rStyle w:val="apple-tab-span"/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Si rileva che nel corso del </w:t>
      </w:r>
      <w:r w:rsidR="00870126">
        <w:rPr>
          <w:rFonts w:asciiTheme="minorHAnsi" w:eastAsia="Times New Roman" w:hAnsiTheme="minorHAnsi"/>
        </w:rPr>
        <w:t>secondo</w:t>
      </w:r>
      <w:r w:rsidRPr="00787E3D">
        <w:rPr>
          <w:rFonts w:asciiTheme="minorHAnsi" w:eastAsia="Times New Roman" w:hAnsiTheme="minorHAnsi"/>
        </w:rPr>
        <w:t xml:space="preserve"> trimestre 2021 sono stati effettuati i pagamenti a mezzo intermediario abilitato STUDIO BONUCCI E MONTANARI</w:t>
      </w:r>
      <w:r w:rsidR="00D85314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dei seguenti modello F24 a norma di Legge:</w:t>
      </w:r>
    </w:p>
    <w:p w:rsidR="00303DAF" w:rsidRPr="00787E3D" w:rsidRDefault="00303DAF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16/0</w:t>
      </w:r>
      <w:r w:rsidR="00F731DF">
        <w:rPr>
          <w:rFonts w:asciiTheme="minorHAnsi" w:eastAsia="Times New Roman" w:hAnsiTheme="minorHAnsi"/>
        </w:rPr>
        <w:t>4</w:t>
      </w:r>
      <w:r w:rsidRPr="00787E3D">
        <w:rPr>
          <w:rFonts w:asciiTheme="minorHAnsi" w:eastAsia="Times New Roman" w:hAnsiTheme="minorHAnsi"/>
        </w:rPr>
        <w:t xml:space="preserve">/2021 modello F24 di € </w:t>
      </w:r>
      <w:r w:rsidR="00B773DC">
        <w:rPr>
          <w:rFonts w:asciiTheme="minorHAnsi" w:eastAsia="Times New Roman" w:hAnsiTheme="minorHAnsi"/>
        </w:rPr>
        <w:t>14.378,31</w:t>
      </w:r>
      <w:r w:rsidRPr="00787E3D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</w:t>
      </w:r>
      <w:r w:rsidR="00D85314" w:rsidRPr="00787E3D">
        <w:rPr>
          <w:rFonts w:asciiTheme="minorHAnsi" w:eastAsia="Times New Roman" w:hAnsiTheme="minorHAnsi"/>
        </w:rPr>
        <w:t xml:space="preserve"> </w:t>
      </w:r>
    </w:p>
    <w:p w:rsidR="00303DAF" w:rsidRPr="00787E3D" w:rsidRDefault="00B773DC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16/05</w:t>
      </w:r>
      <w:r w:rsidR="00303DAF" w:rsidRPr="00787E3D">
        <w:rPr>
          <w:rFonts w:asciiTheme="minorHAnsi" w:eastAsia="Times New Roman" w:hAnsiTheme="minorHAnsi"/>
        </w:rPr>
        <w:t xml:space="preserve">/2021 modello F24 di € </w:t>
      </w:r>
      <w:r>
        <w:rPr>
          <w:rFonts w:asciiTheme="minorHAnsi" w:eastAsia="Times New Roman" w:hAnsiTheme="minorHAnsi"/>
        </w:rPr>
        <w:t>28.639,27</w:t>
      </w:r>
      <w:r w:rsidR="00303DAF" w:rsidRPr="00787E3D">
        <w:rPr>
          <w:rFonts w:asciiTheme="minorHAnsi" w:eastAsia="Times New Roman" w:hAnsiTheme="minorHAnsi"/>
        </w:rPr>
        <w:t xml:space="preserve"> per IRPEF, contributi previdenziali, IRAP, addizionale regionale e addizionali comunali sia per collaboratori che personale dipendente”</w:t>
      </w:r>
    </w:p>
    <w:p w:rsidR="00550BBA" w:rsidRDefault="00303DAF" w:rsidP="002C0F50">
      <w:pPr>
        <w:pStyle w:val="Paragrafoelenco"/>
        <w:numPr>
          <w:ilvl w:val="0"/>
          <w:numId w:val="10"/>
        </w:numPr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16/0</w:t>
      </w:r>
      <w:r w:rsidR="00B773DC">
        <w:rPr>
          <w:rFonts w:asciiTheme="minorHAnsi" w:eastAsia="Times New Roman" w:hAnsiTheme="minorHAnsi"/>
        </w:rPr>
        <w:t>6</w:t>
      </w:r>
      <w:r w:rsidRPr="00787E3D">
        <w:rPr>
          <w:rFonts w:asciiTheme="minorHAnsi" w:eastAsia="Times New Roman" w:hAnsiTheme="minorHAnsi"/>
        </w:rPr>
        <w:t>/</w:t>
      </w:r>
      <w:r w:rsidR="00550BBA" w:rsidRPr="00787E3D">
        <w:rPr>
          <w:rFonts w:asciiTheme="minorHAnsi" w:eastAsia="Times New Roman" w:hAnsiTheme="minorHAnsi"/>
        </w:rPr>
        <w:t xml:space="preserve">2021 modello F24 di € </w:t>
      </w:r>
      <w:r w:rsidR="00B773DC">
        <w:rPr>
          <w:rFonts w:asciiTheme="minorHAnsi" w:eastAsia="Times New Roman" w:hAnsiTheme="minorHAnsi"/>
        </w:rPr>
        <w:t xml:space="preserve">9.601,78 </w:t>
      </w:r>
      <w:r w:rsidR="00550BBA" w:rsidRPr="00787E3D">
        <w:rPr>
          <w:rFonts w:asciiTheme="minorHAnsi" w:eastAsia="Times New Roman" w:hAnsiTheme="minorHAnsi"/>
        </w:rPr>
        <w:t xml:space="preserve">per </w:t>
      </w:r>
      <w:r w:rsidRPr="00787E3D">
        <w:rPr>
          <w:rFonts w:asciiTheme="minorHAnsi" w:eastAsia="Times New Roman" w:hAnsiTheme="minorHAnsi"/>
        </w:rPr>
        <w:t xml:space="preserve">IRPEF, contributi previdenziali, IRAP, addizionale </w:t>
      </w:r>
      <w:r w:rsidRPr="00806A26">
        <w:rPr>
          <w:rFonts w:asciiTheme="minorHAnsi" w:eastAsia="Times New Roman" w:hAnsiTheme="minorHAnsi"/>
        </w:rPr>
        <w:t>regionale e addizionali comunali sia per collaboratori che personale dipendente</w:t>
      </w:r>
      <w:r w:rsidR="00550BBA" w:rsidRPr="00806A26">
        <w:rPr>
          <w:rFonts w:asciiTheme="minorHAnsi" w:eastAsia="Times New Roman" w:hAnsiTheme="minorHAnsi"/>
        </w:rPr>
        <w:t>”</w:t>
      </w:r>
      <w:r w:rsidR="0041394F">
        <w:rPr>
          <w:rFonts w:asciiTheme="minorHAnsi" w:eastAsia="Times New Roman" w:hAnsiTheme="minorHAnsi"/>
        </w:rPr>
        <w:t>.</w:t>
      </w:r>
    </w:p>
    <w:p w:rsidR="0041394F" w:rsidRDefault="0041394F" w:rsidP="0041394F">
      <w:pPr>
        <w:pStyle w:val="Paragrafoelenco"/>
        <w:rPr>
          <w:rFonts w:asciiTheme="minorHAnsi" w:eastAsia="Times New Roman" w:hAnsiTheme="minorHAnsi"/>
        </w:rPr>
      </w:pPr>
    </w:p>
    <w:p w:rsidR="0041394F" w:rsidRPr="0041394F" w:rsidRDefault="0041394F" w:rsidP="0041394F">
      <w:pPr>
        <w:ind w:left="36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Nella successiva seduta del Collegio si prenderà atto dell’avvenuto versamento relativo al mese di giugno in quanto </w:t>
      </w:r>
      <w:r w:rsidR="00603F0D">
        <w:rPr>
          <w:rFonts w:asciiTheme="minorHAnsi" w:eastAsia="Times New Roman" w:hAnsiTheme="minorHAnsi"/>
        </w:rPr>
        <w:t xml:space="preserve">la ricevuta risulta </w:t>
      </w:r>
      <w:r>
        <w:rPr>
          <w:rFonts w:asciiTheme="minorHAnsi" w:eastAsia="Times New Roman" w:hAnsiTheme="minorHAnsi"/>
        </w:rPr>
        <w:t xml:space="preserve">non ancora pervenuta </w:t>
      </w:r>
      <w:r w:rsidR="00603F0D">
        <w:rPr>
          <w:rFonts w:asciiTheme="minorHAnsi" w:eastAsia="Times New Roman" w:hAnsiTheme="minorHAnsi"/>
        </w:rPr>
        <w:t>all’intermediario</w:t>
      </w:r>
      <w:r>
        <w:rPr>
          <w:rFonts w:asciiTheme="minorHAnsi" w:eastAsia="Times New Roman" w:hAnsiTheme="minorHAnsi"/>
        </w:rPr>
        <w:t xml:space="preserve"> abilitato.</w:t>
      </w:r>
    </w:p>
    <w:p w:rsidR="00550BBA" w:rsidRPr="00787E3D" w:rsidRDefault="00550BBA" w:rsidP="00787E3D">
      <w:pPr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dei pagamenti effettuati nel periodo 01/0</w:t>
      </w:r>
      <w:r w:rsidR="00B773DC">
        <w:rPr>
          <w:rFonts w:asciiTheme="minorHAnsi" w:hAnsiTheme="minorHAnsi" w:cs="Calibri"/>
          <w:b/>
          <w:bCs/>
          <w:u w:val="single"/>
        </w:rPr>
        <w:t>4</w:t>
      </w:r>
      <w:r w:rsidRPr="00787E3D">
        <w:rPr>
          <w:rFonts w:asciiTheme="minorHAnsi" w:hAnsiTheme="minorHAnsi" w:cs="Calibri"/>
          <w:b/>
          <w:bCs/>
          <w:u w:val="single"/>
        </w:rPr>
        <w:t>-3</w:t>
      </w:r>
      <w:r w:rsidR="00B773DC">
        <w:rPr>
          <w:rFonts w:asciiTheme="minorHAnsi" w:hAnsiTheme="minorHAnsi" w:cs="Calibri"/>
          <w:b/>
          <w:bCs/>
          <w:u w:val="single"/>
        </w:rPr>
        <w:t>0/06</w:t>
      </w:r>
      <w:r w:rsidRPr="00787E3D">
        <w:rPr>
          <w:rFonts w:asciiTheme="minorHAnsi" w:hAnsiTheme="minorHAnsi" w:cs="Calibri"/>
          <w:b/>
          <w:bCs/>
          <w:u w:val="single"/>
        </w:rPr>
        <w:t>/2021 in conformità con i mandati di pagamento deliberati dal Consiglio Direttivo</w:t>
      </w:r>
    </w:p>
    <w:p w:rsidR="00550BBA" w:rsidRPr="00787E3D" w:rsidRDefault="00550BBA" w:rsidP="00BC1744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procede al controllo </w:t>
      </w:r>
      <w:r w:rsidR="00D85314" w:rsidRPr="00787E3D">
        <w:rPr>
          <w:rFonts w:asciiTheme="minorHAnsi" w:eastAsia="Times New Roman" w:hAnsiTheme="minorHAnsi"/>
        </w:rPr>
        <w:t xml:space="preserve">a campione </w:t>
      </w:r>
      <w:r w:rsidRPr="00787E3D">
        <w:rPr>
          <w:rFonts w:asciiTheme="minorHAnsi" w:eastAsia="Times New Roman" w:hAnsiTheme="minorHAnsi"/>
        </w:rPr>
        <w:t xml:space="preserve">dei </w:t>
      </w:r>
      <w:r w:rsidR="00D85314" w:rsidRPr="00787E3D">
        <w:rPr>
          <w:rFonts w:asciiTheme="minorHAnsi" w:eastAsia="Times New Roman" w:hAnsiTheme="minorHAnsi"/>
        </w:rPr>
        <w:t xml:space="preserve">principali </w:t>
      </w:r>
      <w:r w:rsidRPr="00787E3D">
        <w:rPr>
          <w:rFonts w:asciiTheme="minorHAnsi" w:eastAsia="Times New Roman" w:hAnsiTheme="minorHAnsi"/>
        </w:rPr>
        <w:t>mandati di paga</w:t>
      </w:r>
      <w:r w:rsidR="00B773DC">
        <w:rPr>
          <w:rFonts w:asciiTheme="minorHAnsi" w:eastAsia="Times New Roman" w:hAnsiTheme="minorHAnsi"/>
        </w:rPr>
        <w:t>mento eseguiti nel periodo 01/04/2021-30</w:t>
      </w:r>
      <w:r w:rsidRPr="00787E3D">
        <w:rPr>
          <w:rFonts w:asciiTheme="minorHAnsi" w:eastAsia="Times New Roman" w:hAnsiTheme="minorHAnsi"/>
        </w:rPr>
        <w:t>/0</w:t>
      </w:r>
      <w:r w:rsidR="00B773DC">
        <w:rPr>
          <w:rFonts w:asciiTheme="minorHAnsi" w:eastAsia="Times New Roman" w:hAnsiTheme="minorHAnsi"/>
        </w:rPr>
        <w:t>6</w:t>
      </w:r>
      <w:r w:rsidRPr="00787E3D">
        <w:rPr>
          <w:rFonts w:asciiTheme="minorHAnsi" w:eastAsia="Times New Roman" w:hAnsiTheme="minorHAnsi"/>
        </w:rPr>
        <w:t>/2021 i quali</w:t>
      </w:r>
      <w:r w:rsidR="0091157A" w:rsidRPr="00787E3D">
        <w:rPr>
          <w:rFonts w:asciiTheme="minorHAnsi" w:eastAsia="Times New Roman" w:hAnsiTheme="minorHAnsi"/>
        </w:rPr>
        <w:t xml:space="preserve"> </w:t>
      </w:r>
      <w:r w:rsidRPr="00787E3D">
        <w:rPr>
          <w:rFonts w:asciiTheme="minorHAnsi" w:eastAsia="Times New Roman" w:hAnsiTheme="minorHAnsi"/>
        </w:rPr>
        <w:t>risultano conformi alle delibere del Consiglio Direttivo e al preventivo di spesa stimato nel bilancio preventivo 2021.</w:t>
      </w:r>
    </w:p>
    <w:p w:rsidR="00550BBA" w:rsidRDefault="00550BBA" w:rsidP="00550BBA">
      <w:pPr>
        <w:rPr>
          <w:rFonts w:asciiTheme="minorHAnsi" w:eastAsia="Times New Roman" w:hAnsiTheme="minorHAnsi"/>
        </w:rPr>
      </w:pPr>
    </w:p>
    <w:p w:rsidR="009D1250" w:rsidRDefault="009D1250" w:rsidP="00550BBA">
      <w:pPr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</w:rPr>
        <w:t>Mandato n.273 del 21/5/2021 versamento prima rata a FNOMCeO quote di iscrizione € 47.297,20</w:t>
      </w:r>
    </w:p>
    <w:p w:rsidR="009D1250" w:rsidRDefault="009D1250" w:rsidP="00550BB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noProof/>
        </w:rPr>
        <w:t>Mandato n. 238 del 7/5/2021 oneri retributivi marzo 2021 per lavoro interinale € 889,68.</w:t>
      </w:r>
    </w:p>
    <w:p w:rsidR="0041394F" w:rsidRDefault="0041394F" w:rsidP="0041394F">
      <w:pPr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</w:rPr>
        <w:t>Mandato n. 235 del 27/4/2021 acquisto medaglie per 50^ e 60^ di laurea iscritti € 1.550,86 (acconto)</w:t>
      </w:r>
    </w:p>
    <w:p w:rsidR="00EF1FFD" w:rsidRPr="00787E3D" w:rsidRDefault="00EF1FFD" w:rsidP="00550BBA">
      <w:pPr>
        <w:rPr>
          <w:rFonts w:asciiTheme="minorHAnsi" w:eastAsia="Times New Roman" w:hAnsiTheme="minorHAnsi"/>
        </w:rPr>
      </w:pPr>
    </w:p>
    <w:p w:rsidR="00831176" w:rsidRPr="00787E3D" w:rsidRDefault="00550BBA" w:rsidP="00831176">
      <w:pPr>
        <w:jc w:val="both"/>
        <w:rPr>
          <w:rFonts w:asciiTheme="minorHAnsi" w:hAnsiTheme="minorHAnsi" w:cs="Calibri"/>
          <w:b/>
          <w:bCs/>
          <w:u w:val="single"/>
        </w:rPr>
      </w:pPr>
      <w:r w:rsidRPr="00787E3D">
        <w:rPr>
          <w:rFonts w:asciiTheme="minorHAnsi" w:hAnsiTheme="minorHAnsi" w:cs="Calibri"/>
          <w:b/>
          <w:bCs/>
          <w:u w:val="single"/>
        </w:rPr>
        <w:t>Controllo sullo stato degli incassi delle quote associative e azioni svolte per il recupero dei morosi</w:t>
      </w:r>
      <w:r w:rsidR="00AF319B" w:rsidRPr="00787E3D">
        <w:rPr>
          <w:rFonts w:asciiTheme="minorHAnsi" w:hAnsiTheme="minorHAnsi" w:cs="Calibri"/>
          <w:b/>
          <w:bCs/>
          <w:u w:val="single"/>
        </w:rPr>
        <w:t xml:space="preserve">. </w:t>
      </w:r>
    </w:p>
    <w:p w:rsidR="0064049B" w:rsidRPr="00787E3D" w:rsidRDefault="0064049B" w:rsidP="00831176">
      <w:pPr>
        <w:jc w:val="both"/>
        <w:rPr>
          <w:rFonts w:asciiTheme="minorHAnsi" w:hAnsiTheme="minorHAnsi" w:cs="Calibri"/>
          <w:b/>
          <w:bCs/>
          <w:u w:val="single"/>
        </w:rPr>
      </w:pPr>
    </w:p>
    <w:p w:rsidR="00D85314" w:rsidRPr="00787E3D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Il Collegio viene aggiornato sulla situazione degli incassi delle quote associative da parte degli iscritti e delle posizioni pendenti mediante appositi prospetti elaborati dall’ufficio amministrativo dell’Ordine, nonché delle relative procedure attuate per il recupero degli importi da parte dei soggetti morosi.</w:t>
      </w:r>
    </w:p>
    <w:p w:rsidR="00A60048" w:rsidRDefault="00D8531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 xml:space="preserve">A tal fine si rileva che per gli iscritti che non hanno pagato la quota per il 2019 </w:t>
      </w:r>
      <w:r w:rsidR="00A60048">
        <w:rPr>
          <w:rFonts w:asciiTheme="minorHAnsi" w:eastAsia="Times New Roman" w:hAnsiTheme="minorHAnsi"/>
        </w:rPr>
        <w:t xml:space="preserve">si è provveduto a effettuare la prima delle tre convocazioni del Presidente previste prima di procedere alla cancellazione per morosità del </w:t>
      </w:r>
      <w:r w:rsidR="00A60048" w:rsidRPr="00787E3D">
        <w:rPr>
          <w:rFonts w:asciiTheme="minorHAnsi" w:eastAsia="Times New Roman" w:hAnsiTheme="minorHAnsi"/>
        </w:rPr>
        <w:t>tributo 540.</w:t>
      </w:r>
      <w:r w:rsidR="00A60048">
        <w:rPr>
          <w:rFonts w:asciiTheme="minorHAnsi" w:eastAsia="Times New Roman" w:hAnsiTheme="minorHAnsi"/>
        </w:rPr>
        <w:t xml:space="preserve"> Le quote 2019 da incassare risultano € 6.445,92. </w:t>
      </w:r>
    </w:p>
    <w:p w:rsidR="00BC1744" w:rsidRPr="00787E3D" w:rsidRDefault="00A60048" w:rsidP="00831176">
      <w:pPr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>Le quote del 2020 ancora da incassare tramite</w:t>
      </w:r>
      <w:r w:rsidR="00D85314" w:rsidRPr="00787E3D">
        <w:rPr>
          <w:rFonts w:asciiTheme="minorHAnsi" w:eastAsia="Times New Roman" w:hAnsiTheme="minorHAnsi"/>
        </w:rPr>
        <w:t xml:space="preserve"> cartella esattoriale già emessa da Agenzia Entrate Riscossioni con codice </w:t>
      </w:r>
      <w:r>
        <w:rPr>
          <w:rFonts w:asciiTheme="minorHAnsi" w:eastAsia="Times New Roman" w:hAnsiTheme="minorHAnsi"/>
        </w:rPr>
        <w:t xml:space="preserve">540 ammontano a € </w:t>
      </w:r>
      <w:r w:rsidR="00500835">
        <w:rPr>
          <w:rFonts w:asciiTheme="minorHAnsi" w:eastAsia="Times New Roman" w:hAnsiTheme="minorHAnsi"/>
        </w:rPr>
        <w:t>31.069,79.</w:t>
      </w:r>
    </w:p>
    <w:p w:rsidR="007F0716" w:rsidRDefault="00BC1744" w:rsidP="00831176">
      <w:pPr>
        <w:jc w:val="both"/>
        <w:rPr>
          <w:rFonts w:asciiTheme="minorHAnsi" w:eastAsia="Times New Roman" w:hAnsiTheme="minorHAnsi"/>
        </w:rPr>
      </w:pPr>
      <w:r w:rsidRPr="00787E3D">
        <w:rPr>
          <w:rFonts w:asciiTheme="minorHAnsi" w:eastAsia="Times New Roman" w:hAnsiTheme="minorHAnsi"/>
        </w:rPr>
        <w:t>L</w:t>
      </w:r>
      <w:r w:rsidR="007F0716" w:rsidRPr="00787E3D">
        <w:rPr>
          <w:rFonts w:asciiTheme="minorHAnsi" w:eastAsia="Times New Roman" w:hAnsiTheme="minorHAnsi"/>
        </w:rPr>
        <w:t>e morosità</w:t>
      </w:r>
      <w:r w:rsidRPr="00787E3D">
        <w:rPr>
          <w:rFonts w:asciiTheme="minorHAnsi" w:eastAsia="Times New Roman" w:hAnsiTheme="minorHAnsi"/>
        </w:rPr>
        <w:t xml:space="preserve"> riferite all’anno</w:t>
      </w:r>
      <w:r w:rsidR="007F0716" w:rsidRPr="00787E3D">
        <w:rPr>
          <w:rFonts w:asciiTheme="minorHAnsi" w:eastAsia="Times New Roman" w:hAnsiTheme="minorHAnsi"/>
        </w:rPr>
        <w:t xml:space="preserve"> 20</w:t>
      </w:r>
      <w:r w:rsidR="00500835">
        <w:rPr>
          <w:rFonts w:asciiTheme="minorHAnsi" w:eastAsia="Times New Roman" w:hAnsiTheme="minorHAnsi"/>
        </w:rPr>
        <w:t>21</w:t>
      </w:r>
      <w:r w:rsidR="00F3114B">
        <w:rPr>
          <w:rFonts w:asciiTheme="minorHAnsi" w:eastAsia="Times New Roman" w:hAnsiTheme="minorHAnsi"/>
        </w:rPr>
        <w:t xml:space="preserve"> ammontano a</w:t>
      </w:r>
      <w:r w:rsidR="007F0716" w:rsidRPr="00787E3D">
        <w:rPr>
          <w:rFonts w:asciiTheme="minorHAnsi" w:eastAsia="Times New Roman" w:hAnsiTheme="minorHAnsi"/>
        </w:rPr>
        <w:t xml:space="preserve"> € </w:t>
      </w:r>
      <w:r w:rsidR="00500835">
        <w:rPr>
          <w:rFonts w:asciiTheme="minorHAnsi" w:eastAsia="Times New Roman" w:hAnsiTheme="minorHAnsi"/>
        </w:rPr>
        <w:t>63.415,00</w:t>
      </w:r>
      <w:r w:rsidR="007F0716" w:rsidRPr="00787E3D">
        <w:rPr>
          <w:rFonts w:asciiTheme="minorHAnsi" w:eastAsia="Times New Roman" w:hAnsiTheme="minorHAnsi"/>
        </w:rPr>
        <w:t>.</w:t>
      </w:r>
      <w:r w:rsidR="00F3114B">
        <w:rPr>
          <w:rFonts w:asciiTheme="minorHAnsi" w:eastAsia="Times New Roman" w:hAnsiTheme="minorHAnsi"/>
        </w:rPr>
        <w:t xml:space="preserve"> Per queste ultime si emetteranno le cartelle esattoriali a fine ottobre 2021, intanto prosegue la campagna di sollecito tramite newsletter e a seguire con </w:t>
      </w:r>
      <w:proofErr w:type="spellStart"/>
      <w:r w:rsidR="00F3114B">
        <w:rPr>
          <w:rFonts w:asciiTheme="minorHAnsi" w:eastAsia="Times New Roman" w:hAnsiTheme="minorHAnsi"/>
        </w:rPr>
        <w:t>e.mail</w:t>
      </w:r>
      <w:proofErr w:type="spellEnd"/>
      <w:r w:rsidR="00F3114B">
        <w:rPr>
          <w:rFonts w:asciiTheme="minorHAnsi" w:eastAsia="Times New Roman" w:hAnsiTheme="minorHAnsi"/>
        </w:rPr>
        <w:t xml:space="preserve"> personale ad ogni iscritto moroso. Le difficoltà all’incasso sono dovute sia all’emergenza </w:t>
      </w:r>
      <w:proofErr w:type="spellStart"/>
      <w:r w:rsidR="00F3114B">
        <w:rPr>
          <w:rFonts w:asciiTheme="minorHAnsi" w:eastAsia="Times New Roman" w:hAnsiTheme="minorHAnsi"/>
        </w:rPr>
        <w:t>Covid</w:t>
      </w:r>
      <w:proofErr w:type="spellEnd"/>
      <w:r w:rsidR="00F3114B">
        <w:rPr>
          <w:rFonts w:asciiTheme="minorHAnsi" w:eastAsia="Times New Roman" w:hAnsiTheme="minorHAnsi"/>
        </w:rPr>
        <w:t xml:space="preserve"> che </w:t>
      </w:r>
      <w:r w:rsidR="0041394F">
        <w:rPr>
          <w:rFonts w:asciiTheme="minorHAnsi" w:eastAsia="Times New Roman" w:hAnsiTheme="minorHAnsi"/>
        </w:rPr>
        <w:t>alla sospensione delle cartelle esattoriali imposta per legge.</w:t>
      </w:r>
    </w:p>
    <w:p w:rsidR="00DE2F4B" w:rsidRDefault="00DE2F4B" w:rsidP="00831176">
      <w:pPr>
        <w:jc w:val="both"/>
        <w:rPr>
          <w:rFonts w:asciiTheme="minorHAnsi" w:eastAsia="Times New Roman" w:hAnsiTheme="minorHAnsi"/>
        </w:rPr>
      </w:pPr>
    </w:p>
    <w:p w:rsidR="00DE2F4B" w:rsidRDefault="00884101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2. </w:t>
      </w:r>
      <w:r w:rsidR="00DE2F4B" w:rsidRPr="00CB1A8F">
        <w:rPr>
          <w:rFonts w:asciiTheme="minorHAnsi" w:hAnsiTheme="minorHAnsi" w:cstheme="minorHAnsi"/>
          <w:b/>
          <w:color w:val="000000"/>
        </w:rPr>
        <w:t>Comunicazione MEF conto annuale SICO</w:t>
      </w:r>
    </w:p>
    <w:p w:rsidR="00806A26" w:rsidRDefault="00DE2F4B" w:rsidP="00DE2F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Si</w:t>
      </w:r>
      <w:r w:rsidRPr="002F5E4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prende atto </w:t>
      </w:r>
      <w:r w:rsidRPr="002F5E45">
        <w:rPr>
          <w:rFonts w:asciiTheme="minorHAnsi" w:hAnsiTheme="minorHAnsi" w:cstheme="minorHAnsi"/>
          <w:color w:val="000000"/>
        </w:rPr>
        <w:t>che la procedura del conto annuale SICO-MEF</w:t>
      </w:r>
      <w:r w:rsidR="0041394F">
        <w:rPr>
          <w:rFonts w:asciiTheme="minorHAnsi" w:hAnsiTheme="minorHAnsi" w:cstheme="minorHAnsi"/>
          <w:color w:val="000000"/>
        </w:rPr>
        <w:t>,</w:t>
      </w:r>
      <w:r w:rsidRPr="002F5E45">
        <w:rPr>
          <w:rFonts w:asciiTheme="minorHAnsi" w:hAnsiTheme="minorHAnsi" w:cstheme="minorHAnsi"/>
          <w:color w:val="000000"/>
        </w:rPr>
        <w:t xml:space="preserve"> </w:t>
      </w:r>
      <w:r w:rsidR="00806A26">
        <w:rPr>
          <w:rFonts w:asciiTheme="minorHAnsi" w:hAnsiTheme="minorHAnsi" w:cstheme="minorHAnsi"/>
          <w:color w:val="000000"/>
        </w:rPr>
        <w:t xml:space="preserve">la cui scadenza è stata prorogata </w:t>
      </w:r>
      <w:r w:rsidR="0041394F">
        <w:rPr>
          <w:rFonts w:asciiTheme="minorHAnsi" w:hAnsiTheme="minorHAnsi" w:cstheme="minorHAnsi"/>
          <w:color w:val="000000"/>
        </w:rPr>
        <w:t xml:space="preserve">dal 31 luglio </w:t>
      </w:r>
      <w:r w:rsidR="00806A26">
        <w:rPr>
          <w:rFonts w:asciiTheme="minorHAnsi" w:hAnsiTheme="minorHAnsi" w:cstheme="minorHAnsi"/>
          <w:color w:val="000000"/>
        </w:rPr>
        <w:t xml:space="preserve">al 10 settembre 2021 relativamente </w:t>
      </w:r>
      <w:r w:rsidR="0041394F">
        <w:rPr>
          <w:rFonts w:asciiTheme="minorHAnsi" w:hAnsiTheme="minorHAnsi" w:cstheme="minorHAnsi"/>
          <w:color w:val="000000"/>
        </w:rPr>
        <w:t>ai</w:t>
      </w:r>
      <w:r w:rsidR="00806A26">
        <w:rPr>
          <w:rFonts w:asciiTheme="minorHAnsi" w:hAnsiTheme="minorHAnsi" w:cstheme="minorHAnsi"/>
          <w:color w:val="000000"/>
        </w:rPr>
        <w:t xml:space="preserve"> dati 2020 è stata trasmessa in data 27-7-2021 ed è in corso di verifica.</w:t>
      </w:r>
    </w:p>
    <w:p w:rsidR="00DE2F4B" w:rsidRPr="00806A26" w:rsidRDefault="00806A26" w:rsidP="00806A2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Si prende visione dei dati inviati da quali risultano omesse </w:t>
      </w:r>
      <w:r w:rsidR="00DE2F4B" w:rsidRPr="00806A26">
        <w:rPr>
          <w:rFonts w:asciiTheme="minorHAnsi" w:hAnsiTheme="minorHAnsi" w:cstheme="minorHAnsi"/>
          <w:color w:val="000000"/>
        </w:rPr>
        <w:t xml:space="preserve"> le tabelle t15 e SICI  non richieste per gli Ordini relativamente alla rilevazione per il 2020 come confermato anche da circolare </w:t>
      </w:r>
      <w:proofErr w:type="spellStart"/>
      <w:r w:rsidR="00DE2F4B" w:rsidRPr="00806A26">
        <w:rPr>
          <w:rFonts w:asciiTheme="minorHAnsi" w:hAnsiTheme="minorHAnsi" w:cstheme="minorHAnsi"/>
          <w:color w:val="000000"/>
        </w:rPr>
        <w:t>FNOMCeO</w:t>
      </w:r>
      <w:proofErr w:type="spellEnd"/>
      <w:r w:rsidR="00DE2F4B" w:rsidRPr="00806A26">
        <w:rPr>
          <w:rFonts w:asciiTheme="minorHAnsi" w:hAnsiTheme="minorHAnsi" w:cstheme="minorHAnsi"/>
          <w:color w:val="000000"/>
        </w:rPr>
        <w:t>.</w:t>
      </w:r>
    </w:p>
    <w:p w:rsidR="00380FA3" w:rsidRPr="00380FA3" w:rsidRDefault="00380FA3" w:rsidP="00DE2F4B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DE2F4B" w:rsidRPr="00380FA3" w:rsidRDefault="00526480" w:rsidP="00831176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Per completezza si  riporta la</w:t>
      </w:r>
      <w:r w:rsidRPr="00380FA3">
        <w:rPr>
          <w:rFonts w:asciiTheme="minorHAnsi" w:hAnsiTheme="minorHAnsi" w:cstheme="minorHAnsi"/>
          <w:color w:val="000000"/>
        </w:rPr>
        <w:t xml:space="preserve"> Comunicazione </w:t>
      </w:r>
      <w:proofErr w:type="spellStart"/>
      <w:r w:rsidRPr="00380FA3">
        <w:rPr>
          <w:rFonts w:asciiTheme="minorHAnsi" w:hAnsiTheme="minorHAnsi" w:cstheme="minorHAnsi"/>
          <w:color w:val="000000"/>
        </w:rPr>
        <w:t>FNOMCeO</w:t>
      </w:r>
      <w:proofErr w:type="spellEnd"/>
      <w:r w:rsidRPr="00380FA3">
        <w:rPr>
          <w:rFonts w:asciiTheme="minorHAnsi" w:hAnsiTheme="minorHAnsi" w:cstheme="minorHAnsi"/>
          <w:color w:val="000000"/>
        </w:rPr>
        <w:t xml:space="preserve"> n.</w:t>
      </w:r>
      <w:r w:rsidR="00380FA3" w:rsidRPr="00380FA3">
        <w:rPr>
          <w:rFonts w:asciiTheme="minorHAnsi" w:hAnsiTheme="minorHAnsi" w:cstheme="minorHAnsi"/>
          <w:color w:val="000000"/>
        </w:rPr>
        <w:t>145/2021</w:t>
      </w:r>
      <w:r w:rsidRPr="00380FA3">
        <w:rPr>
          <w:rFonts w:asciiTheme="minorHAnsi" w:hAnsiTheme="minorHAnsi" w:cstheme="minorHAnsi"/>
          <w:color w:val="000000"/>
        </w:rPr>
        <w:t xml:space="preserve"> che nel sistema SICO considera l’invio soddisfatto senza dovere trasmettere le tabelle SICI  e </w:t>
      </w:r>
      <w:r w:rsidR="00380FA3" w:rsidRPr="00380FA3">
        <w:rPr>
          <w:rFonts w:asciiTheme="minorHAnsi" w:hAnsiTheme="minorHAnsi" w:cstheme="minorHAnsi"/>
          <w:color w:val="000000"/>
        </w:rPr>
        <w:t>le tab.</w:t>
      </w:r>
      <w:r w:rsidRPr="00380FA3">
        <w:rPr>
          <w:rFonts w:asciiTheme="minorHAnsi" w:hAnsiTheme="minorHAnsi" w:cstheme="minorHAnsi"/>
          <w:color w:val="000000"/>
        </w:rPr>
        <w:t xml:space="preserve"> 15.</w:t>
      </w:r>
    </w:p>
    <w:p w:rsidR="00380FA3" w:rsidRDefault="00380FA3" w:rsidP="00831176">
      <w:pPr>
        <w:jc w:val="both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5429250" cy="7181850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80" w:rsidRDefault="00806A26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Il </w:t>
      </w:r>
      <w:r w:rsidR="00526480">
        <w:rPr>
          <w:rFonts w:asciiTheme="minorHAnsi" w:hAnsiTheme="minorHAnsi" w:cstheme="minorHAnsi"/>
          <w:color w:val="000000"/>
        </w:rPr>
        <w:t xml:space="preserve">Presidente collegio revisori dei conti </w:t>
      </w:r>
      <w:r>
        <w:rPr>
          <w:rFonts w:asciiTheme="minorHAnsi" w:hAnsiTheme="minorHAnsi" w:cstheme="minorHAnsi"/>
          <w:color w:val="000000"/>
        </w:rPr>
        <w:t xml:space="preserve">e il </w:t>
      </w:r>
      <w:r w:rsidR="00526480">
        <w:rPr>
          <w:rFonts w:asciiTheme="minorHAnsi" w:hAnsiTheme="minorHAnsi" w:cstheme="minorHAnsi"/>
          <w:color w:val="000000"/>
        </w:rPr>
        <w:t xml:space="preserve">Responsabile del procedimento amministrativo Dott. Carlo Curatola </w:t>
      </w:r>
      <w:r>
        <w:rPr>
          <w:rFonts w:asciiTheme="minorHAnsi" w:hAnsiTheme="minorHAnsi" w:cstheme="minorHAnsi"/>
          <w:color w:val="000000"/>
        </w:rPr>
        <w:t xml:space="preserve">sottoscriveranno </w:t>
      </w:r>
      <w:r w:rsidR="00526480">
        <w:rPr>
          <w:rFonts w:asciiTheme="minorHAnsi" w:hAnsiTheme="minorHAnsi" w:cstheme="minorHAnsi"/>
          <w:color w:val="000000"/>
        </w:rPr>
        <w:t xml:space="preserve">la comunicazione annuale della procedura SICO-MEF per il 2020 </w:t>
      </w:r>
      <w:r>
        <w:rPr>
          <w:rFonts w:asciiTheme="minorHAnsi" w:hAnsiTheme="minorHAnsi" w:cstheme="minorHAnsi"/>
          <w:color w:val="000000"/>
        </w:rPr>
        <w:t xml:space="preserve">a seguito di </w:t>
      </w:r>
      <w:r w:rsidR="00526480" w:rsidRPr="00141F35">
        <w:rPr>
          <w:rFonts w:asciiTheme="minorHAnsi" w:hAnsiTheme="minorHAnsi" w:cstheme="minorHAnsi"/>
          <w:b/>
          <w:color w:val="000000"/>
        </w:rPr>
        <w:t>verifica</w:t>
      </w:r>
      <w:r>
        <w:rPr>
          <w:rFonts w:asciiTheme="minorHAnsi" w:hAnsiTheme="minorHAnsi" w:cstheme="minorHAnsi"/>
          <w:b/>
          <w:color w:val="000000"/>
        </w:rPr>
        <w:t xml:space="preserve"> da parte del MEF.</w:t>
      </w:r>
    </w:p>
    <w:p w:rsidR="00526480" w:rsidRDefault="00526480" w:rsidP="005264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 procedura viene acquisita agli atti a disposizione per eventuali controlli. </w:t>
      </w:r>
    </w:p>
    <w:p w:rsidR="00526480" w:rsidRPr="00787E3D" w:rsidRDefault="00526480" w:rsidP="00831176">
      <w:pPr>
        <w:jc w:val="both"/>
        <w:rPr>
          <w:rFonts w:asciiTheme="minorHAnsi" w:eastAsia="Times New Roman" w:hAnsiTheme="minorHAnsi"/>
        </w:rPr>
      </w:pPr>
    </w:p>
    <w:p w:rsidR="00BC1744" w:rsidRDefault="00BC1744" w:rsidP="00BC1744">
      <w:pPr>
        <w:ind w:left="357"/>
        <w:jc w:val="both"/>
        <w:rPr>
          <w:rFonts w:eastAsia="Times New Roman"/>
        </w:rPr>
      </w:pPr>
    </w:p>
    <w:p w:rsidR="00BC1744" w:rsidRPr="00884101" w:rsidRDefault="00884101" w:rsidP="00884101">
      <w:pPr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787E3D" w:rsidRPr="00884101">
        <w:rPr>
          <w:rFonts w:ascii="Calibri" w:hAnsi="Calibri" w:cs="Calibri"/>
          <w:b/>
        </w:rPr>
        <w:t>Varie ed eventuali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Pr="00D12EBB" w:rsidRDefault="00D12EBB" w:rsidP="00D12EBB">
      <w:pPr>
        <w:jc w:val="both"/>
        <w:rPr>
          <w:rFonts w:ascii="Calibri" w:hAnsi="Calibri" w:cs="Calibri"/>
        </w:rPr>
      </w:pPr>
      <w:r w:rsidRPr="00D12EBB">
        <w:rPr>
          <w:rFonts w:ascii="Calibri" w:hAnsi="Calibri" w:cs="Calibri"/>
        </w:rPr>
        <w:t>Nessun ulteriore argomento.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Letto e sottoscritto</w:t>
      </w:r>
    </w:p>
    <w:p w:rsidR="00D12EBB" w:rsidRDefault="00D12EBB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Dr.ssa Elena Bulgarelli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..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(Presidente)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Prof. Luca Giannetti     </w:t>
      </w:r>
      <w:r w:rsidR="00FC65F2">
        <w:rPr>
          <w:rFonts w:ascii="Calibri" w:hAnsi="Calibri" w:cs="Calibri"/>
          <w:b/>
        </w:rPr>
        <w:t>assente giustificato</w:t>
      </w:r>
      <w:r>
        <w:rPr>
          <w:rFonts w:ascii="Calibri" w:hAnsi="Calibri" w:cs="Calibri"/>
          <w:b/>
        </w:rPr>
        <w:t xml:space="preserve"> </w:t>
      </w:r>
    </w:p>
    <w:p w:rsidR="00D12EBB" w:rsidRDefault="00E27CB2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Default="00E27CB2" w:rsidP="00D12EBB">
      <w:pPr>
        <w:jc w:val="both"/>
        <w:rPr>
          <w:rFonts w:ascii="Calibri" w:hAnsi="Calibri" w:cs="Calibri"/>
          <w:b/>
        </w:rPr>
      </w:pPr>
    </w:p>
    <w:p w:rsidR="00D12EBB" w:rsidRDefault="00D12EBB" w:rsidP="00D12E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Dr. Riccardo Guidetti   </w:t>
      </w:r>
      <w:proofErr w:type="spellStart"/>
      <w:r>
        <w:rPr>
          <w:rFonts w:ascii="Calibri" w:hAnsi="Calibri" w:cs="Calibri"/>
          <w:b/>
        </w:rPr>
        <w:t>………………………………………</w:t>
      </w:r>
      <w:proofErr w:type="spellEnd"/>
      <w:r>
        <w:rPr>
          <w:rFonts w:ascii="Calibri" w:hAnsi="Calibri" w:cs="Calibri"/>
          <w:b/>
        </w:rPr>
        <w:t>.</w:t>
      </w:r>
    </w:p>
    <w:p w:rsidR="00E27CB2" w:rsidRDefault="00E27CB2" w:rsidP="00E27CB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(componente effettivo)</w:t>
      </w:r>
    </w:p>
    <w:p w:rsidR="00E27CB2" w:rsidRPr="00D12EBB" w:rsidRDefault="00E27CB2" w:rsidP="00D12EBB">
      <w:pPr>
        <w:jc w:val="both"/>
        <w:rPr>
          <w:rFonts w:ascii="Calibri" w:hAnsi="Calibri" w:cs="Calibri"/>
          <w:b/>
        </w:rPr>
      </w:pPr>
    </w:p>
    <w:sectPr w:rsidR="00E27CB2" w:rsidRPr="00D12EBB" w:rsidSect="00EA57A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26" w:rsidRDefault="00870126" w:rsidP="00F23691">
      <w:r>
        <w:separator/>
      </w:r>
    </w:p>
  </w:endnote>
  <w:endnote w:type="continuationSeparator" w:id="0">
    <w:p w:rsidR="00870126" w:rsidRDefault="00870126" w:rsidP="00F2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949"/>
      <w:docPartObj>
        <w:docPartGallery w:val="Page Numbers (Bottom of Page)"/>
        <w:docPartUnique/>
      </w:docPartObj>
    </w:sdtPr>
    <w:sdtContent>
      <w:p w:rsidR="00870126" w:rsidRDefault="00870126">
        <w:pPr>
          <w:pStyle w:val="Pidipa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0126" w:rsidRDefault="008701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26" w:rsidRDefault="00870126" w:rsidP="00F23691">
      <w:r>
        <w:separator/>
      </w:r>
    </w:p>
  </w:footnote>
  <w:footnote w:type="continuationSeparator" w:id="0">
    <w:p w:rsidR="00870126" w:rsidRDefault="00870126" w:rsidP="00F2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457"/>
    <w:multiLevelType w:val="multilevel"/>
    <w:tmpl w:val="BCE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B14"/>
    <w:multiLevelType w:val="hybridMultilevel"/>
    <w:tmpl w:val="4956F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E90F84"/>
    <w:multiLevelType w:val="hybridMultilevel"/>
    <w:tmpl w:val="BA7E0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76C0"/>
    <w:multiLevelType w:val="multilevel"/>
    <w:tmpl w:val="D1E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85062"/>
    <w:multiLevelType w:val="singleLevel"/>
    <w:tmpl w:val="DBBAF13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EF9613A"/>
    <w:multiLevelType w:val="hybridMultilevel"/>
    <w:tmpl w:val="9550A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415"/>
    <w:multiLevelType w:val="hybridMultilevel"/>
    <w:tmpl w:val="523A05A4"/>
    <w:lvl w:ilvl="0" w:tplc="3EC20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C06B8"/>
    <w:multiLevelType w:val="multilevel"/>
    <w:tmpl w:val="FD4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2D1"/>
    <w:multiLevelType w:val="multilevel"/>
    <w:tmpl w:val="3C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C224A"/>
    <w:multiLevelType w:val="hybridMultilevel"/>
    <w:tmpl w:val="3D00A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BA"/>
    <w:rsid w:val="000B30BE"/>
    <w:rsid w:val="000D037F"/>
    <w:rsid w:val="000F2AA0"/>
    <w:rsid w:val="002B2085"/>
    <w:rsid w:val="002C0F50"/>
    <w:rsid w:val="00303DAF"/>
    <w:rsid w:val="00380FA3"/>
    <w:rsid w:val="003B7587"/>
    <w:rsid w:val="0041394F"/>
    <w:rsid w:val="0042064F"/>
    <w:rsid w:val="0043320F"/>
    <w:rsid w:val="0046417C"/>
    <w:rsid w:val="004A767E"/>
    <w:rsid w:val="00500835"/>
    <w:rsid w:val="00526480"/>
    <w:rsid w:val="00537F31"/>
    <w:rsid w:val="00550BBA"/>
    <w:rsid w:val="005938D5"/>
    <w:rsid w:val="00603F0D"/>
    <w:rsid w:val="006359B4"/>
    <w:rsid w:val="0064049B"/>
    <w:rsid w:val="006A1B3D"/>
    <w:rsid w:val="00787E3D"/>
    <w:rsid w:val="007D3E52"/>
    <w:rsid w:val="007D6739"/>
    <w:rsid w:val="007E0B5F"/>
    <w:rsid w:val="007F0716"/>
    <w:rsid w:val="007F4454"/>
    <w:rsid w:val="00805C01"/>
    <w:rsid w:val="00806A26"/>
    <w:rsid w:val="00831176"/>
    <w:rsid w:val="0086000D"/>
    <w:rsid w:val="00870126"/>
    <w:rsid w:val="00884101"/>
    <w:rsid w:val="0091157A"/>
    <w:rsid w:val="009D1250"/>
    <w:rsid w:val="009E5CFF"/>
    <w:rsid w:val="00A431E1"/>
    <w:rsid w:val="00A4663D"/>
    <w:rsid w:val="00A530A8"/>
    <w:rsid w:val="00A60048"/>
    <w:rsid w:val="00A774F1"/>
    <w:rsid w:val="00AF319B"/>
    <w:rsid w:val="00B1362C"/>
    <w:rsid w:val="00B36D7A"/>
    <w:rsid w:val="00B773DC"/>
    <w:rsid w:val="00B94491"/>
    <w:rsid w:val="00B95A00"/>
    <w:rsid w:val="00BC1744"/>
    <w:rsid w:val="00BD084A"/>
    <w:rsid w:val="00C00C20"/>
    <w:rsid w:val="00C04936"/>
    <w:rsid w:val="00C11E95"/>
    <w:rsid w:val="00C30144"/>
    <w:rsid w:val="00D010A2"/>
    <w:rsid w:val="00D12EBB"/>
    <w:rsid w:val="00D5540A"/>
    <w:rsid w:val="00D85314"/>
    <w:rsid w:val="00D97F86"/>
    <w:rsid w:val="00DE2F4B"/>
    <w:rsid w:val="00DF3ECD"/>
    <w:rsid w:val="00DF6F30"/>
    <w:rsid w:val="00E27CB2"/>
    <w:rsid w:val="00E77A3B"/>
    <w:rsid w:val="00E91D5C"/>
    <w:rsid w:val="00EA57A4"/>
    <w:rsid w:val="00EF1FFD"/>
    <w:rsid w:val="00EF6A3D"/>
    <w:rsid w:val="00F23691"/>
    <w:rsid w:val="00F3114B"/>
    <w:rsid w:val="00F731DF"/>
    <w:rsid w:val="00FC13ED"/>
    <w:rsid w:val="00FC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B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550BBA"/>
  </w:style>
  <w:style w:type="paragraph" w:styleId="Titolo">
    <w:name w:val="Title"/>
    <w:basedOn w:val="Normale"/>
    <w:link w:val="TitoloCarattere"/>
    <w:qFormat/>
    <w:rsid w:val="00A530A8"/>
    <w:pPr>
      <w:jc w:val="center"/>
    </w:pPr>
    <w:rPr>
      <w:rFonts w:eastAsia="Times New Roman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A530A8"/>
    <w:pPr>
      <w:jc w:val="both"/>
    </w:pPr>
    <w:rPr>
      <w:rFonts w:eastAsia="Times New Roman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30A8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qFormat/>
    <w:rsid w:val="00A530A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AF319B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F31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91"/>
    <w:rPr>
      <w:rFonts w:ascii="Times New Roman" w:hAnsi="Times New Roman" w:cs="Times New Roman"/>
      <w:sz w:val="24"/>
      <w:szCs w:val="24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76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767E"/>
    <w:rPr>
      <w:rFonts w:ascii="Times New Roman" w:hAnsi="Times New Roman" w:cs="Times New Roman"/>
      <w:i/>
      <w:iCs/>
      <w:color w:val="000000" w:themeColor="tex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F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FF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213E-8D49-42A2-B0CB-059461F6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 Federica Ferrari</dc:creator>
  <cp:lastModifiedBy>D.ss Federica Ferrari</cp:lastModifiedBy>
  <cp:revision>22</cp:revision>
  <cp:lastPrinted>2021-07-29T12:30:00Z</cp:lastPrinted>
  <dcterms:created xsi:type="dcterms:W3CDTF">2021-05-20T09:41:00Z</dcterms:created>
  <dcterms:modified xsi:type="dcterms:W3CDTF">2021-07-29T12:40:00Z</dcterms:modified>
</cp:coreProperties>
</file>